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12EAC" w14:textId="77777777" w:rsidR="00342FF3" w:rsidRPr="000113C2" w:rsidRDefault="00342FF3" w:rsidP="00342FF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0113C2">
        <w:rPr>
          <w:rFonts w:ascii="Arial" w:eastAsia="Times New Roman" w:hAnsi="Arial" w:cs="Arial"/>
          <w:iCs/>
          <w:sz w:val="36"/>
          <w:szCs w:val="36"/>
          <w:lang w:eastAsia="pl-PL"/>
        </w:rPr>
        <w:t>SPECYFIKACJA TECHNICZNA</w:t>
      </w:r>
    </w:p>
    <w:p w14:paraId="22B88B26" w14:textId="77777777" w:rsidR="00B30DDA" w:rsidRPr="000113C2" w:rsidRDefault="00342FF3" w:rsidP="00E625C9">
      <w:pPr>
        <w:spacing w:after="0" w:line="240" w:lineRule="auto"/>
        <w:jc w:val="center"/>
        <w:rPr>
          <w:rFonts w:ascii="Arial" w:eastAsia="Times New Roman" w:hAnsi="Arial" w:cs="Arial"/>
          <w:bCs/>
          <w:sz w:val="36"/>
          <w:szCs w:val="36"/>
          <w:lang w:eastAsia="pl-PL"/>
        </w:rPr>
      </w:pPr>
      <w:r w:rsidRPr="000113C2">
        <w:rPr>
          <w:rFonts w:ascii="Arial" w:eastAsia="Times New Roman" w:hAnsi="Arial" w:cs="Arial"/>
          <w:bCs/>
          <w:sz w:val="36"/>
          <w:szCs w:val="36"/>
          <w:lang w:eastAsia="pl-PL"/>
        </w:rPr>
        <w:t xml:space="preserve">WYKONANIA I ODBIORU </w:t>
      </w:r>
      <w:r w:rsidR="00910F16" w:rsidRPr="000113C2">
        <w:rPr>
          <w:rFonts w:ascii="Arial" w:eastAsia="Times New Roman" w:hAnsi="Arial" w:cs="Arial"/>
          <w:bCs/>
          <w:sz w:val="36"/>
          <w:szCs w:val="36"/>
          <w:lang w:eastAsia="pl-PL"/>
        </w:rPr>
        <w:t>ROBÓT</w:t>
      </w:r>
    </w:p>
    <w:p w14:paraId="1CBF04A7" w14:textId="77777777" w:rsidR="00716293" w:rsidRDefault="00716293" w:rsidP="00E625C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14:paraId="672237F5" w14:textId="77777777" w:rsidR="00716293" w:rsidRDefault="00716293" w:rsidP="00E625C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pl-PL"/>
        </w:rPr>
        <w:t>Branża sanitarna</w:t>
      </w:r>
    </w:p>
    <w:p w14:paraId="26C9A22C" w14:textId="77777777" w:rsidR="00342FF3" w:rsidRPr="002265DD" w:rsidRDefault="00342FF3" w:rsidP="00342FF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14:paraId="205F489B" w14:textId="5634F1A5" w:rsidR="00CA3F4D" w:rsidRPr="000113C2" w:rsidRDefault="00342FF3" w:rsidP="003975E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113C2">
        <w:rPr>
          <w:rFonts w:ascii="Arial" w:eastAsia="Times New Roman" w:hAnsi="Arial" w:cs="Arial"/>
          <w:b/>
          <w:bCs/>
          <w:lang w:eastAsia="pl-PL"/>
        </w:rPr>
        <w:t xml:space="preserve">Nazwa zamówienia: </w:t>
      </w:r>
      <w:r w:rsidR="008117EA" w:rsidRPr="008117EA">
        <w:rPr>
          <w:rFonts w:ascii="Arial" w:eastAsia="Times New Roman" w:hAnsi="Arial" w:cs="Arial"/>
          <w:b/>
          <w:bCs/>
          <w:lang w:eastAsia="pl-PL"/>
        </w:rPr>
        <w:t>Wymiana głównej magistrali wody użytkowej w segmencie B budynku Wydziału Pedagogiczno-Artystycznego UAM w Kaliszu</w:t>
      </w:r>
    </w:p>
    <w:p w14:paraId="027114E4" w14:textId="77777777" w:rsidR="000113C2" w:rsidRPr="000113C2" w:rsidRDefault="000113C2" w:rsidP="00300440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73B133E" w14:textId="77777777" w:rsidR="00655482" w:rsidRPr="00300440" w:rsidRDefault="00342FF3" w:rsidP="0030044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 xml:space="preserve">Przedmiot i zakres </w:t>
      </w:r>
      <w:r w:rsidR="001D2B5D" w:rsidRPr="00300440">
        <w:rPr>
          <w:rFonts w:ascii="Arial" w:eastAsia="Times New Roman" w:hAnsi="Arial" w:cs="Arial"/>
          <w:b/>
          <w:bCs/>
          <w:lang w:eastAsia="pl-PL"/>
        </w:rPr>
        <w:t xml:space="preserve">robót obejmuje: </w:t>
      </w:r>
    </w:p>
    <w:p w14:paraId="405E1601" w14:textId="77777777" w:rsidR="003B5A8C" w:rsidRDefault="003B5A8C" w:rsidP="0055622D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Cs w:val="24"/>
        </w:rPr>
      </w:pPr>
    </w:p>
    <w:p w14:paraId="332A9DF1" w14:textId="7C010ED5" w:rsidR="008117EA" w:rsidRDefault="008117EA" w:rsidP="002469CE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8117EA">
        <w:rPr>
          <w:rFonts w:ascii="Arial" w:hAnsi="Arial" w:cs="Arial"/>
          <w:szCs w:val="24"/>
        </w:rPr>
        <w:t xml:space="preserve">Wymiana głównej magistrali wody użytkowej w segmencie B budynku Wydziału Pedagogiczno-Artystycznego UAM </w:t>
      </w:r>
      <w:r>
        <w:rPr>
          <w:rFonts w:ascii="Arial" w:hAnsi="Arial" w:cs="Arial"/>
          <w:szCs w:val="24"/>
        </w:rPr>
        <w:t>zgodnie z załączonym przedmiarem oraz OPZ</w:t>
      </w:r>
    </w:p>
    <w:p w14:paraId="7F82284C" w14:textId="7990790B" w:rsidR="003B5A8C" w:rsidRPr="002469CE" w:rsidRDefault="003B5A8C" w:rsidP="002469CE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2469CE">
        <w:rPr>
          <w:rFonts w:ascii="Arial" w:hAnsi="Arial" w:cs="Arial"/>
          <w:szCs w:val="24"/>
        </w:rPr>
        <w:t>Wykonanie prób, rozruchów, pomiarów i odbiorów nowych instalacji</w:t>
      </w:r>
      <w:r w:rsidR="00407F16" w:rsidRPr="002469CE">
        <w:rPr>
          <w:rFonts w:ascii="Arial" w:hAnsi="Arial" w:cs="Arial"/>
          <w:szCs w:val="24"/>
        </w:rPr>
        <w:t>.</w:t>
      </w:r>
    </w:p>
    <w:p w14:paraId="20305E53" w14:textId="77777777" w:rsidR="003B5A8C" w:rsidRDefault="003B5A8C" w:rsidP="003B5A8C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3B5A8C">
        <w:rPr>
          <w:rFonts w:ascii="Arial" w:hAnsi="Arial" w:cs="Arial"/>
          <w:szCs w:val="24"/>
        </w:rPr>
        <w:t>Wykonanie wszelkich innych prac, w tym przygotowawczych i pomocniczych, których wykonanie jest niezbędne do prawidłowej realizacji przedmiotu zamówienia.</w:t>
      </w:r>
    </w:p>
    <w:p w14:paraId="7A9F4E32" w14:textId="77777777" w:rsidR="00300440" w:rsidRDefault="00300440" w:rsidP="00300440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4C87CF45" w14:textId="77777777" w:rsidR="00300440" w:rsidRPr="00300440" w:rsidRDefault="00300440" w:rsidP="00300440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300440">
        <w:rPr>
          <w:rFonts w:ascii="Arial" w:eastAsia="Times New Roman" w:hAnsi="Arial" w:cs="Arial"/>
          <w:b/>
          <w:u w:val="single"/>
          <w:lang w:eastAsia="pl-PL"/>
        </w:rPr>
        <w:t xml:space="preserve">Uwaga: </w:t>
      </w:r>
    </w:p>
    <w:p w14:paraId="112774B1" w14:textId="77777777" w:rsidR="00300440" w:rsidRPr="00300440" w:rsidRDefault="00300440" w:rsidP="0030044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00440">
        <w:rPr>
          <w:rFonts w:ascii="Arial" w:eastAsia="Times New Roman" w:hAnsi="Arial" w:cs="Arial"/>
          <w:b/>
          <w:u w:val="single"/>
          <w:lang w:eastAsia="pl-PL"/>
        </w:rPr>
        <w:t>Przed złożeniem kosztorysu ofertowego wskazana jest wizja lokalna na obiekcie</w:t>
      </w:r>
    </w:p>
    <w:p w14:paraId="31B46FFC" w14:textId="77777777" w:rsidR="004B467D" w:rsidRPr="004B467D" w:rsidRDefault="004B467D" w:rsidP="004B467D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7238ED89" w14:textId="77777777" w:rsidR="00342FF3" w:rsidRDefault="00342FF3" w:rsidP="00442CB9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CFD9C8E" w14:textId="77777777" w:rsidR="00700BF1" w:rsidRPr="00300440" w:rsidRDefault="00700BF1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Prowadzenie robót</w:t>
      </w:r>
    </w:p>
    <w:p w14:paraId="786BA9C2" w14:textId="77777777" w:rsidR="00700BF1" w:rsidRPr="00700BF1" w:rsidRDefault="00700BF1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00BF1">
        <w:rPr>
          <w:rFonts w:ascii="Arial" w:eastAsia="Times New Roman" w:hAnsi="Arial" w:cs="Arial"/>
          <w:bCs/>
          <w:lang w:eastAsia="pl-PL"/>
        </w:rPr>
        <w:t>Wykonawca jest zobowiązany do organizacji i zapewniania w całości robocizny,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materiałów,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sprzętu transportu i dostaw. Podczas robót jest On odpowiedzialny za zabezpieczenie placu budowy przed dostępem osób niepowołanych i zapewni ochronę plac</w:t>
      </w:r>
      <w:r>
        <w:rPr>
          <w:rFonts w:ascii="Arial" w:eastAsia="Times New Roman" w:hAnsi="Arial" w:cs="Arial"/>
          <w:bCs/>
          <w:lang w:eastAsia="pl-PL"/>
        </w:rPr>
        <w:t>u</w:t>
      </w:r>
      <w:r w:rsidRPr="00700BF1">
        <w:rPr>
          <w:rFonts w:ascii="Arial" w:eastAsia="Times New Roman" w:hAnsi="Arial" w:cs="Arial"/>
          <w:bCs/>
          <w:lang w:eastAsia="pl-PL"/>
        </w:rPr>
        <w:t xml:space="preserve"> budowy i mienia Inwestora</w:t>
      </w:r>
      <w:r>
        <w:rPr>
          <w:rFonts w:ascii="Arial" w:eastAsia="Times New Roman" w:hAnsi="Arial" w:cs="Arial"/>
          <w:bCs/>
          <w:lang w:eastAsia="pl-PL"/>
        </w:rPr>
        <w:t>.</w:t>
      </w:r>
      <w:r w:rsidR="004A606B" w:rsidRPr="004A606B">
        <w:t xml:space="preserve"> </w:t>
      </w:r>
    </w:p>
    <w:p w14:paraId="555C5DD4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3886CA6" w14:textId="77777777" w:rsidR="00342FF3" w:rsidRPr="00300440" w:rsidRDefault="00342FF3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Informacja o terenie budowy.</w:t>
      </w:r>
    </w:p>
    <w:p w14:paraId="33BD05F4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 xml:space="preserve">    </w:t>
      </w:r>
    </w:p>
    <w:p w14:paraId="759A3FD3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14:paraId="398F67DB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 uwagi na wykonywanie robót w czynnym obiekcie należy przestrzegać</w:t>
      </w:r>
      <w:r w:rsidR="00AA777B">
        <w:rPr>
          <w:rFonts w:ascii="Arial" w:eastAsia="Times New Roman" w:hAnsi="Arial" w:cs="Arial"/>
          <w:lang w:eastAsia="pl-PL"/>
        </w:rPr>
        <w:t xml:space="preserve"> przepisów BHP oraz przepisów Pp</w:t>
      </w:r>
      <w:r w:rsidRPr="002265DD">
        <w:rPr>
          <w:rFonts w:ascii="Arial" w:eastAsia="Times New Roman" w:hAnsi="Arial" w:cs="Arial"/>
          <w:lang w:eastAsia="pl-PL"/>
        </w:rPr>
        <w:t>oż.</w:t>
      </w:r>
    </w:p>
    <w:p w14:paraId="4D900D1B" w14:textId="77777777"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ma obowiązek sporządzić harmonogram wykonywanych prac</w:t>
      </w:r>
      <w:r w:rsidR="00DD5E83">
        <w:rPr>
          <w:rFonts w:ascii="Arial" w:eastAsia="Times New Roman" w:hAnsi="Arial" w:cs="Arial"/>
          <w:lang w:eastAsia="pl-PL"/>
        </w:rPr>
        <w:t xml:space="preserve"> po konsultacji</w:t>
      </w:r>
      <w:r w:rsidR="00642917">
        <w:rPr>
          <w:rFonts w:ascii="Arial" w:eastAsia="Times New Roman" w:hAnsi="Arial" w:cs="Arial"/>
          <w:lang w:eastAsia="pl-PL"/>
        </w:rPr>
        <w:t xml:space="preserve"> z Kierownikiem Obiektu</w:t>
      </w:r>
      <w:r w:rsidRPr="002265DD">
        <w:rPr>
          <w:rFonts w:ascii="Arial" w:eastAsia="Times New Roman" w:hAnsi="Arial" w:cs="Arial"/>
          <w:lang w:eastAsia="pl-PL"/>
        </w:rPr>
        <w:t xml:space="preserve"> oraz uzyskać</w:t>
      </w:r>
      <w:r w:rsidR="00364C5C">
        <w:rPr>
          <w:rFonts w:ascii="Arial" w:eastAsia="Times New Roman" w:hAnsi="Arial" w:cs="Arial"/>
          <w:lang w:eastAsia="pl-PL"/>
        </w:rPr>
        <w:t xml:space="preserve"> akceptację przez Zamawiającego wraz z innymi postanowieniami umowy.</w:t>
      </w:r>
      <w:r w:rsidR="00642917">
        <w:rPr>
          <w:rFonts w:ascii="Arial" w:eastAsia="Times New Roman" w:hAnsi="Arial" w:cs="Arial"/>
          <w:lang w:eastAsia="pl-PL"/>
        </w:rPr>
        <w:t xml:space="preserve"> </w:t>
      </w:r>
    </w:p>
    <w:p w14:paraId="2A53A8C4" w14:textId="77777777" w:rsidR="00342FF3" w:rsidRPr="002265DD" w:rsidRDefault="00342FF3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67E2684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14:paraId="10988274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14:paraId="45D15037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14:paraId="09FF310A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E09050E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14:paraId="5B13BB4F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14:paraId="1F059BA5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530C988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14:paraId="2BB02FEA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Zgodnie z Rozporządzeniem Ministra Infrastruktury z dnia 23.06.2003r. w sprawie       </w:t>
      </w:r>
      <w:r w:rsidRPr="002265DD">
        <w:rPr>
          <w:rFonts w:ascii="Arial" w:eastAsia="Times New Roman" w:hAnsi="Arial" w:cs="Arial"/>
          <w:lang w:eastAsia="pl-PL"/>
        </w:rPr>
        <w:lastRenderedPageBreak/>
        <w:t>informacji dotyczącej bezpieczeństwa i ochrony zdrowia oraz planu bezpieczeństwa                i ochrony zdrowia wydanym na podstawie art.21a ust.4 ustawy z dnia 7 lipca 1994r.Prawo Budowlane (Dz.U.2003r.nr207 poz.2016 z późniejszymi zmianami) .</w:t>
      </w:r>
    </w:p>
    <w:p w14:paraId="212ADEC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4B0552E" w14:textId="77777777"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14:paraId="7BC068A0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um</w:t>
      </w:r>
      <w:r w:rsidR="001D2FF2">
        <w:rPr>
          <w:rFonts w:ascii="Arial" w:eastAsia="Times New Roman" w:hAnsi="Arial" w:cs="Arial"/>
          <w:lang w:eastAsia="pl-PL"/>
        </w:rPr>
        <w:t xml:space="preserve">ożliwi wjazd na teren posesji celem dostarczenia materiałów </w:t>
      </w:r>
      <w:r w:rsidR="00442CB9">
        <w:rPr>
          <w:rFonts w:ascii="Arial" w:eastAsia="Times New Roman" w:hAnsi="Arial" w:cs="Arial"/>
          <w:lang w:eastAsia="pl-PL"/>
        </w:rPr>
        <w:t xml:space="preserve">i sprzętu </w:t>
      </w:r>
      <w:r w:rsidR="001D2FF2">
        <w:rPr>
          <w:rFonts w:ascii="Arial" w:eastAsia="Times New Roman" w:hAnsi="Arial" w:cs="Arial"/>
          <w:lang w:eastAsia="pl-PL"/>
        </w:rPr>
        <w:t>niezbędnych do realizacji zadania</w:t>
      </w:r>
      <w:r w:rsidRPr="002265DD">
        <w:rPr>
          <w:rFonts w:ascii="Arial" w:eastAsia="Times New Roman" w:hAnsi="Arial" w:cs="Arial"/>
          <w:lang w:eastAsia="pl-PL"/>
        </w:rPr>
        <w:t>.</w:t>
      </w:r>
    </w:p>
    <w:p w14:paraId="1F7AB4B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172B9CD" w14:textId="77777777" w:rsidR="00342FF3" w:rsidRPr="00300440" w:rsidRDefault="00342FF3" w:rsidP="00300440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Wymagania dotyczące właściwości wyrobów i robót budowlanych oraz niezbędne wymagania związane z ich przechowywaniem, warunkami dostawy, składowaniem i kontrolą jakości.</w:t>
      </w:r>
    </w:p>
    <w:p w14:paraId="694EBC98" w14:textId="77777777" w:rsidR="00342FF3" w:rsidRPr="002265DD" w:rsidRDefault="00342FF3" w:rsidP="00342FF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CA60C3B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14:paraId="592FF452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14:paraId="1FBCD32B" w14:textId="77777777"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Zmiana materiałów przyjętych w materiałach przetargowych możliwa jest za zgodą </w:t>
      </w:r>
      <w:r w:rsidR="003835DB">
        <w:rPr>
          <w:rFonts w:ascii="Arial" w:eastAsia="Times New Roman" w:hAnsi="Arial" w:cs="Arial"/>
          <w:lang w:eastAsia="pl-PL"/>
        </w:rPr>
        <w:t>Zamawiającego.</w:t>
      </w:r>
    </w:p>
    <w:p w14:paraId="29FDE93F" w14:textId="77777777" w:rsidR="00300440" w:rsidRDefault="00300440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E9DA73" w14:textId="77777777" w:rsidR="004548CC" w:rsidRP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48CC">
        <w:rPr>
          <w:rFonts w:ascii="Arial" w:eastAsia="Times New Roman" w:hAnsi="Arial" w:cs="Arial"/>
          <w:lang w:eastAsia="pl-PL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14:paraId="026E28FA" w14:textId="77777777" w:rsidR="00342FF3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48CC">
        <w:rPr>
          <w:rFonts w:ascii="Arial" w:eastAsia="Times New Roman" w:hAnsi="Arial" w:cs="Arial"/>
          <w:lang w:eastAsia="pl-PL"/>
        </w:rPr>
        <w:t>Przed przystąpieniem do robót instalacyjnych kompletne zestawienie materiałów planowanych do zabudowy należy najpierw uzgodnić z Zamawiającym.</w:t>
      </w:r>
    </w:p>
    <w:p w14:paraId="57269EF7" w14:textId="77777777" w:rsid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FAD40A5" w14:textId="77777777" w:rsidR="004548CC" w:rsidRP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tym celu należy wykonać </w:t>
      </w:r>
      <w:r w:rsidRPr="004548CC">
        <w:rPr>
          <w:rFonts w:ascii="Arial" w:eastAsia="Times New Roman" w:hAnsi="Arial" w:cs="Arial"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14:paraId="349605C2" w14:textId="77777777" w:rsid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48CC">
        <w:rPr>
          <w:rFonts w:ascii="Arial" w:eastAsia="Times New Roman" w:hAnsi="Arial" w:cs="Arial"/>
          <w:lang w:eastAsia="pl-PL"/>
        </w:rPr>
        <w:t>Dopiero po  pozytywnym zaopiniowaniu przez Zamawiającego, można dany wyrób budowlany/urządzenie montować na obiekcie.</w:t>
      </w:r>
    </w:p>
    <w:p w14:paraId="7A67BB37" w14:textId="77777777" w:rsidR="004548CC" w:rsidRPr="002265DD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88621B7" w14:textId="77777777" w:rsidR="00342FF3" w:rsidRPr="00300440" w:rsidRDefault="00342FF3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Wymagania dotyczące sprzętu i maszyn do wykonania robót objętych niniejszą specyfikacją.</w:t>
      </w:r>
    </w:p>
    <w:p w14:paraId="4CC869AF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F8B3052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  <w:r w:rsidR="00700BF1">
        <w:rPr>
          <w:rFonts w:ascii="Arial" w:eastAsia="Times New Roman" w:hAnsi="Arial" w:cs="Arial"/>
          <w:lang w:eastAsia="pl-PL"/>
        </w:rPr>
        <w:t xml:space="preserve"> P</w:t>
      </w:r>
      <w:r w:rsidR="00EC19B9">
        <w:rPr>
          <w:rFonts w:ascii="Arial" w:eastAsia="Times New Roman" w:hAnsi="Arial" w:cs="Arial"/>
          <w:lang w:eastAsia="pl-PL"/>
        </w:rPr>
        <w:t xml:space="preserve">rzedmiotowe prace </w:t>
      </w:r>
      <w:r w:rsidR="00700BF1">
        <w:rPr>
          <w:rFonts w:ascii="Arial" w:eastAsia="Times New Roman" w:hAnsi="Arial" w:cs="Arial"/>
          <w:lang w:eastAsia="pl-PL"/>
        </w:rPr>
        <w:t xml:space="preserve"> należy prowadzić </w:t>
      </w:r>
      <w:r w:rsidR="004B467D">
        <w:rPr>
          <w:rFonts w:ascii="Arial" w:eastAsia="Times New Roman" w:hAnsi="Arial" w:cs="Arial"/>
          <w:lang w:eastAsia="pl-PL"/>
        </w:rPr>
        <w:t>w godzinach w uzgodnieniu z Użytkownik</w:t>
      </w:r>
      <w:r w:rsidR="00EC19B9">
        <w:rPr>
          <w:rFonts w:ascii="Arial" w:eastAsia="Times New Roman" w:hAnsi="Arial" w:cs="Arial"/>
          <w:lang w:eastAsia="pl-PL"/>
        </w:rPr>
        <w:t xml:space="preserve">iem </w:t>
      </w:r>
      <w:r w:rsidR="004B467D">
        <w:rPr>
          <w:rFonts w:ascii="Arial" w:eastAsia="Times New Roman" w:hAnsi="Arial" w:cs="Arial"/>
          <w:lang w:eastAsia="pl-PL"/>
        </w:rPr>
        <w:t xml:space="preserve"> i </w:t>
      </w:r>
      <w:r w:rsidR="00EC19B9">
        <w:rPr>
          <w:rFonts w:ascii="Arial" w:eastAsia="Times New Roman" w:hAnsi="Arial" w:cs="Arial"/>
          <w:lang w:eastAsia="pl-PL"/>
        </w:rPr>
        <w:t>Zamawiającym</w:t>
      </w:r>
      <w:r w:rsidR="00700BF1">
        <w:rPr>
          <w:rFonts w:ascii="Arial" w:eastAsia="Times New Roman" w:hAnsi="Arial" w:cs="Arial"/>
          <w:lang w:eastAsia="pl-PL"/>
        </w:rPr>
        <w:t>.</w:t>
      </w:r>
    </w:p>
    <w:p w14:paraId="59C99A25" w14:textId="77777777" w:rsidR="0081668D" w:rsidRP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262B6DE9" w14:textId="77777777" w:rsidR="0081668D" w:rsidRP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B244FC5" w14:textId="77777777" w:rsidR="0081668D" w:rsidRPr="00300440" w:rsidRDefault="0081668D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300440">
        <w:rPr>
          <w:rFonts w:ascii="Arial" w:eastAsia="Times New Roman" w:hAnsi="Arial" w:cs="Arial"/>
          <w:b/>
          <w:lang w:eastAsia="pl-PL"/>
        </w:rPr>
        <w:t>Wymagania Zamawiającego odnośnie Wykonawcy.</w:t>
      </w:r>
    </w:p>
    <w:p w14:paraId="6B152762" w14:textId="77777777" w:rsidR="0081668D" w:rsidRP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594CD52" w14:textId="77777777" w:rsidR="006C23C5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1668D">
        <w:rPr>
          <w:rFonts w:ascii="Arial" w:eastAsia="Times New Roman" w:hAnsi="Arial" w:cs="Arial"/>
          <w:lang w:eastAsia="pl-PL"/>
        </w:rPr>
        <w:t>Wykonawca musi dysponować następującymi osobami, które będą wykonywać zamówienie</w:t>
      </w:r>
      <w:r w:rsidR="006C23C5">
        <w:rPr>
          <w:rFonts w:ascii="Arial" w:eastAsia="Times New Roman" w:hAnsi="Arial" w:cs="Arial"/>
          <w:lang w:eastAsia="pl-PL"/>
        </w:rPr>
        <w:t>:</w:t>
      </w:r>
    </w:p>
    <w:p w14:paraId="589579DC" w14:textId="77777777" w:rsid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1668D">
        <w:rPr>
          <w:rFonts w:ascii="Arial" w:eastAsia="Times New Roman" w:hAnsi="Arial" w:cs="Arial"/>
          <w:lang w:eastAsia="pl-PL"/>
        </w:rPr>
        <w:t xml:space="preserve"> - kierownik robót </w:t>
      </w:r>
      <w:r w:rsidR="006C23C5">
        <w:rPr>
          <w:rFonts w:ascii="Arial" w:eastAsia="Times New Roman" w:hAnsi="Arial" w:cs="Arial"/>
          <w:lang w:eastAsia="pl-PL"/>
        </w:rPr>
        <w:t xml:space="preserve">sanitarnych posiadający </w:t>
      </w:r>
      <w:r w:rsidRPr="0081668D">
        <w:rPr>
          <w:rFonts w:ascii="Arial" w:eastAsia="Times New Roman" w:hAnsi="Arial" w:cs="Arial"/>
          <w:lang w:eastAsia="pl-PL"/>
        </w:rPr>
        <w:t>uprawnienia budowlane do kierowania robotami budowlanymi bez ograniczeń w</w:t>
      </w:r>
      <w:r w:rsidR="006C23C5">
        <w:rPr>
          <w:rFonts w:ascii="Arial" w:eastAsia="Times New Roman" w:hAnsi="Arial" w:cs="Arial"/>
          <w:lang w:eastAsia="pl-PL"/>
        </w:rPr>
        <w:t xml:space="preserve"> </w:t>
      </w:r>
      <w:r w:rsidR="00693806">
        <w:rPr>
          <w:rFonts w:ascii="Arial" w:eastAsia="Times New Roman" w:hAnsi="Arial" w:cs="Arial"/>
          <w:lang w:eastAsia="pl-PL"/>
        </w:rPr>
        <w:t>specjalności</w:t>
      </w:r>
      <w:r w:rsidRPr="0081668D">
        <w:rPr>
          <w:rFonts w:ascii="Arial" w:eastAsia="Times New Roman" w:hAnsi="Arial" w:cs="Arial"/>
          <w:lang w:eastAsia="pl-PL"/>
        </w:rPr>
        <w:t xml:space="preserve"> </w:t>
      </w:r>
      <w:r w:rsidR="006C23C5">
        <w:rPr>
          <w:rFonts w:ascii="Arial" w:eastAsia="Times New Roman" w:hAnsi="Arial" w:cs="Arial"/>
          <w:lang w:eastAsia="pl-PL"/>
        </w:rPr>
        <w:t>i</w:t>
      </w:r>
      <w:r w:rsidR="006C23C5" w:rsidRPr="006C23C5">
        <w:rPr>
          <w:rFonts w:ascii="Arial" w:eastAsia="Times New Roman" w:hAnsi="Arial" w:cs="Arial"/>
          <w:lang w:eastAsia="pl-PL"/>
        </w:rPr>
        <w:t>nstalacyjnej w zakresie sieci, instalacji i urządzeń cieplnych, wentylacyjnych, gazowych, wodociągowych i kanalizacyjnych</w:t>
      </w:r>
      <w:r w:rsidRPr="0081668D">
        <w:rPr>
          <w:rFonts w:ascii="Arial" w:eastAsia="Times New Roman" w:hAnsi="Arial" w:cs="Arial"/>
          <w:lang w:eastAsia="pl-PL"/>
        </w:rPr>
        <w:t>, który jest członkiem właściwej izby samorządu zawodowego.</w:t>
      </w:r>
    </w:p>
    <w:p w14:paraId="796E7703" w14:textId="77777777" w:rsidR="0081668D" w:rsidRPr="002265DD" w:rsidRDefault="0081668D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DD8B4BD" w14:textId="77777777" w:rsidR="00342FF3" w:rsidRPr="00300440" w:rsidRDefault="004A606B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Rozliczenie robót</w:t>
      </w:r>
    </w:p>
    <w:p w14:paraId="1D9A79E0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A42373A" w14:textId="77777777" w:rsidR="00342FF3" w:rsidRDefault="00342FF3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Zamawiający </w:t>
      </w:r>
      <w:r w:rsidR="004A606B">
        <w:rPr>
          <w:rFonts w:ascii="Arial" w:eastAsia="Times New Roman" w:hAnsi="Arial" w:cs="Arial"/>
          <w:lang w:eastAsia="pl-PL"/>
        </w:rPr>
        <w:t>przewiduje rozliczenie ryczałtowe. Zakres prac do wykonania oraz miejsca prac do wykonania zgodnie z przedmiarem robót stanowiącym integralną cześć.</w:t>
      </w:r>
    </w:p>
    <w:p w14:paraId="694D9664" w14:textId="77777777" w:rsidR="004A606B" w:rsidRPr="002265DD" w:rsidRDefault="004A606B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08F70DD" w14:textId="77777777" w:rsidR="00342FF3" w:rsidRPr="00300440" w:rsidRDefault="004A606B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lastRenderedPageBreak/>
        <w:t>Odbiór robót</w:t>
      </w:r>
      <w:r w:rsidR="00342FF3" w:rsidRPr="00300440">
        <w:rPr>
          <w:rFonts w:ascii="Arial" w:eastAsia="Times New Roman" w:hAnsi="Arial" w:cs="Arial"/>
          <w:b/>
          <w:bCs/>
          <w:lang w:eastAsia="pl-PL"/>
        </w:rPr>
        <w:t>.</w:t>
      </w:r>
    </w:p>
    <w:p w14:paraId="79E9B5C2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5EECDC3" w14:textId="5D7FA872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Przedmiar robót został sporządzony przez Zamawiając</w:t>
      </w:r>
      <w:r w:rsidR="003F6777">
        <w:rPr>
          <w:rFonts w:ascii="Arial" w:eastAsia="Times New Roman" w:hAnsi="Arial" w:cs="Arial"/>
          <w:lang w:eastAsia="pl-PL"/>
        </w:rPr>
        <w:t>ego w oparciu o przewidywany zakres robót</w:t>
      </w:r>
      <w:r w:rsidR="002469CE">
        <w:rPr>
          <w:rFonts w:ascii="Arial" w:eastAsia="Times New Roman" w:hAnsi="Arial" w:cs="Arial"/>
          <w:lang w:eastAsia="pl-PL"/>
        </w:rPr>
        <w:t>.</w:t>
      </w:r>
    </w:p>
    <w:p w14:paraId="0558761A" w14:textId="77777777"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zobowiązany jest do zgłoszenia Inspektorowi Nadzoru do odbioru każdego etapu robót zanikających i po uzyskaniu akceptacji może </w:t>
      </w:r>
      <w:r w:rsidR="003D4504">
        <w:rPr>
          <w:rFonts w:ascii="Arial" w:eastAsia="Times New Roman" w:hAnsi="Arial" w:cs="Arial"/>
          <w:lang w:eastAsia="pl-PL"/>
        </w:rPr>
        <w:t>przystąpić</w:t>
      </w:r>
      <w:r>
        <w:rPr>
          <w:rFonts w:ascii="Arial" w:eastAsia="Times New Roman" w:hAnsi="Arial" w:cs="Arial"/>
          <w:lang w:eastAsia="pl-PL"/>
        </w:rPr>
        <w:t xml:space="preserve"> do realizacji kolejnego etapu.</w:t>
      </w:r>
      <w:r w:rsidR="003D4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Całkowite zakończenie robót oraz gotowość do ostatecznego odbioru</w:t>
      </w:r>
      <w:r w:rsidR="003D4504">
        <w:rPr>
          <w:rFonts w:ascii="Arial" w:eastAsia="Times New Roman" w:hAnsi="Arial" w:cs="Arial"/>
          <w:lang w:eastAsia="pl-PL"/>
        </w:rPr>
        <w:t xml:space="preserve"> będzie zgłoszona przez Wykonawcę w formie pisemnej do Zamawiającego. Rozpoczęcie prac komisji odbiorowej nastąpi w terminie określonym w umowie i będzie obejmowało ocenę jakościową oraz wizualną a także zgodność wykonania z robót z PN i warunkami technicznymi.</w:t>
      </w:r>
    </w:p>
    <w:p w14:paraId="2DB78921" w14:textId="77777777"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5148DFA" w14:textId="77777777" w:rsidR="00342FF3" w:rsidRPr="00300440" w:rsidRDefault="003D4504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Podstawa płatności</w:t>
      </w:r>
    </w:p>
    <w:p w14:paraId="3097AB9A" w14:textId="77777777" w:rsidR="003D4504" w:rsidRDefault="003D4504" w:rsidP="00342FF3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Podstawa do wystawienia faktury VAT za wykonanie robót będzie , potwierdzony przez Inspektora Nadzoru, protokół wykonania i odbioru robót.</w:t>
      </w:r>
    </w:p>
    <w:p w14:paraId="459F0F7B" w14:textId="77777777" w:rsidR="00342FF3" w:rsidRPr="002265DD" w:rsidRDefault="00342FF3" w:rsidP="00342FF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221C80A" w14:textId="77777777" w:rsidR="005C26B3" w:rsidRDefault="005C26B3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503DFC1" w14:textId="77777777" w:rsidR="00A522EC" w:rsidRPr="002265DD" w:rsidRDefault="00A522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sectPr w:rsidR="00A522EC" w:rsidRPr="002265DD" w:rsidSect="006A5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065E6" w14:textId="77777777" w:rsidR="00524220" w:rsidRDefault="00524220">
      <w:pPr>
        <w:spacing w:after="0" w:line="240" w:lineRule="auto"/>
      </w:pPr>
      <w:r>
        <w:separator/>
      </w:r>
    </w:p>
  </w:endnote>
  <w:endnote w:type="continuationSeparator" w:id="0">
    <w:p w14:paraId="04574597" w14:textId="77777777" w:rsidR="00524220" w:rsidRDefault="0052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32E3" w14:textId="77777777" w:rsidR="00D93FBA" w:rsidRDefault="00D93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04266"/>
      <w:docPartObj>
        <w:docPartGallery w:val="Page Numbers (Bottom of Page)"/>
        <w:docPartUnique/>
      </w:docPartObj>
    </w:sdtPr>
    <w:sdtContent>
      <w:p w14:paraId="5C793003" w14:textId="77777777" w:rsidR="00D93FBA" w:rsidRDefault="00E071A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0EA">
          <w:rPr>
            <w:noProof/>
          </w:rPr>
          <w:t>3</w:t>
        </w:r>
        <w:r>
          <w:fldChar w:fldCharType="end"/>
        </w:r>
      </w:p>
    </w:sdtContent>
  </w:sdt>
  <w:p w14:paraId="3033CC37" w14:textId="77777777" w:rsidR="00D93FBA" w:rsidRDefault="00D93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EE46" w14:textId="77777777" w:rsidR="00D93FBA" w:rsidRDefault="00D93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0263" w14:textId="77777777" w:rsidR="00524220" w:rsidRDefault="00524220">
      <w:pPr>
        <w:spacing w:after="0" w:line="240" w:lineRule="auto"/>
      </w:pPr>
      <w:r>
        <w:separator/>
      </w:r>
    </w:p>
  </w:footnote>
  <w:footnote w:type="continuationSeparator" w:id="0">
    <w:p w14:paraId="5490CE35" w14:textId="77777777" w:rsidR="00524220" w:rsidRDefault="0052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ADFA3" w14:textId="77777777" w:rsidR="00D93FBA" w:rsidRDefault="00D93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E682E" w14:textId="77777777" w:rsidR="00D93FBA" w:rsidRDefault="00D93F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DFB6F" w14:textId="77777777" w:rsidR="00D93FBA" w:rsidRDefault="00D93F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1265"/>
    <w:multiLevelType w:val="hybridMultilevel"/>
    <w:tmpl w:val="9D207A20"/>
    <w:lvl w:ilvl="0" w:tplc="3C88AA8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A6E32"/>
    <w:multiLevelType w:val="hybridMultilevel"/>
    <w:tmpl w:val="B44447B0"/>
    <w:lvl w:ilvl="0" w:tplc="DAF692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15B8"/>
    <w:multiLevelType w:val="hybridMultilevel"/>
    <w:tmpl w:val="A46C6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04B52"/>
    <w:multiLevelType w:val="hybridMultilevel"/>
    <w:tmpl w:val="A3821B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133CD3"/>
    <w:multiLevelType w:val="hybridMultilevel"/>
    <w:tmpl w:val="24FC5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BA24BB3"/>
    <w:multiLevelType w:val="hybridMultilevel"/>
    <w:tmpl w:val="B3FA335A"/>
    <w:lvl w:ilvl="0" w:tplc="DAF692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719100">
    <w:abstractNumId w:val="7"/>
  </w:num>
  <w:num w:numId="2" w16cid:durableId="1944417494">
    <w:abstractNumId w:val="2"/>
  </w:num>
  <w:num w:numId="3" w16cid:durableId="1893957490">
    <w:abstractNumId w:val="1"/>
  </w:num>
  <w:num w:numId="4" w16cid:durableId="685866534">
    <w:abstractNumId w:val="6"/>
  </w:num>
  <w:num w:numId="5" w16cid:durableId="1236743326">
    <w:abstractNumId w:val="4"/>
  </w:num>
  <w:num w:numId="6" w16cid:durableId="205795405">
    <w:abstractNumId w:val="5"/>
  </w:num>
  <w:num w:numId="7" w16cid:durableId="1293368042">
    <w:abstractNumId w:val="0"/>
  </w:num>
  <w:num w:numId="8" w16cid:durableId="1732148158">
    <w:abstractNumId w:val="3"/>
  </w:num>
  <w:num w:numId="9" w16cid:durableId="1215463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FF3"/>
    <w:rsid w:val="0000147B"/>
    <w:rsid w:val="0001025B"/>
    <w:rsid w:val="000113C2"/>
    <w:rsid w:val="0005656E"/>
    <w:rsid w:val="00084EB0"/>
    <w:rsid w:val="000B1FB1"/>
    <w:rsid w:val="000C56AD"/>
    <w:rsid w:val="000F145F"/>
    <w:rsid w:val="00184920"/>
    <w:rsid w:val="001A4AE3"/>
    <w:rsid w:val="001C2CA1"/>
    <w:rsid w:val="001C6AC1"/>
    <w:rsid w:val="001D2B5D"/>
    <w:rsid w:val="001D2FF2"/>
    <w:rsid w:val="00201B28"/>
    <w:rsid w:val="00217118"/>
    <w:rsid w:val="002469CE"/>
    <w:rsid w:val="00247FA7"/>
    <w:rsid w:val="00270B20"/>
    <w:rsid w:val="00300440"/>
    <w:rsid w:val="00307321"/>
    <w:rsid w:val="00314498"/>
    <w:rsid w:val="00342FF3"/>
    <w:rsid w:val="00364C5C"/>
    <w:rsid w:val="003835DB"/>
    <w:rsid w:val="00385257"/>
    <w:rsid w:val="00391AD2"/>
    <w:rsid w:val="003975E3"/>
    <w:rsid w:val="003A3612"/>
    <w:rsid w:val="003B029B"/>
    <w:rsid w:val="003B5A8C"/>
    <w:rsid w:val="003D4504"/>
    <w:rsid w:val="003F6777"/>
    <w:rsid w:val="00402921"/>
    <w:rsid w:val="0040356B"/>
    <w:rsid w:val="00407F16"/>
    <w:rsid w:val="004163A5"/>
    <w:rsid w:val="004179C7"/>
    <w:rsid w:val="00442CB9"/>
    <w:rsid w:val="00445698"/>
    <w:rsid w:val="004548CC"/>
    <w:rsid w:val="00454EC4"/>
    <w:rsid w:val="0046140D"/>
    <w:rsid w:val="004926AE"/>
    <w:rsid w:val="004A606B"/>
    <w:rsid w:val="004B467D"/>
    <w:rsid w:val="004C4DD5"/>
    <w:rsid w:val="004C5F2A"/>
    <w:rsid w:val="004F3BF8"/>
    <w:rsid w:val="00524220"/>
    <w:rsid w:val="00531461"/>
    <w:rsid w:val="005368FA"/>
    <w:rsid w:val="0055622D"/>
    <w:rsid w:val="005A74F2"/>
    <w:rsid w:val="005B1235"/>
    <w:rsid w:val="005C26B3"/>
    <w:rsid w:val="005C4406"/>
    <w:rsid w:val="005E6E7B"/>
    <w:rsid w:val="00600181"/>
    <w:rsid w:val="00620E9D"/>
    <w:rsid w:val="0063098C"/>
    <w:rsid w:val="00642917"/>
    <w:rsid w:val="00655482"/>
    <w:rsid w:val="00656133"/>
    <w:rsid w:val="00693806"/>
    <w:rsid w:val="006C23C5"/>
    <w:rsid w:val="006D1581"/>
    <w:rsid w:val="006D58FB"/>
    <w:rsid w:val="006F77C0"/>
    <w:rsid w:val="00700BF1"/>
    <w:rsid w:val="00716293"/>
    <w:rsid w:val="007478EC"/>
    <w:rsid w:val="00767B44"/>
    <w:rsid w:val="007829AB"/>
    <w:rsid w:val="008117EA"/>
    <w:rsid w:val="0081668D"/>
    <w:rsid w:val="00817DBB"/>
    <w:rsid w:val="00831689"/>
    <w:rsid w:val="00871177"/>
    <w:rsid w:val="00872DFD"/>
    <w:rsid w:val="008747F1"/>
    <w:rsid w:val="008A0D33"/>
    <w:rsid w:val="008C2AEE"/>
    <w:rsid w:val="00910F16"/>
    <w:rsid w:val="009335C1"/>
    <w:rsid w:val="009919F3"/>
    <w:rsid w:val="009F3678"/>
    <w:rsid w:val="00A0330B"/>
    <w:rsid w:val="00A03D96"/>
    <w:rsid w:val="00A05E09"/>
    <w:rsid w:val="00A22BDB"/>
    <w:rsid w:val="00A357E4"/>
    <w:rsid w:val="00A522EC"/>
    <w:rsid w:val="00A70BAF"/>
    <w:rsid w:val="00A70D43"/>
    <w:rsid w:val="00A77D56"/>
    <w:rsid w:val="00AA777B"/>
    <w:rsid w:val="00AC0F35"/>
    <w:rsid w:val="00B01347"/>
    <w:rsid w:val="00B16D1D"/>
    <w:rsid w:val="00B23EC4"/>
    <w:rsid w:val="00B30DDA"/>
    <w:rsid w:val="00BC5C84"/>
    <w:rsid w:val="00BF50EA"/>
    <w:rsid w:val="00C03CC1"/>
    <w:rsid w:val="00C0759F"/>
    <w:rsid w:val="00C334CE"/>
    <w:rsid w:val="00C842FB"/>
    <w:rsid w:val="00C972EE"/>
    <w:rsid w:val="00CA3F4D"/>
    <w:rsid w:val="00CB3248"/>
    <w:rsid w:val="00CE2DE3"/>
    <w:rsid w:val="00D157DA"/>
    <w:rsid w:val="00D3572D"/>
    <w:rsid w:val="00D90EBE"/>
    <w:rsid w:val="00D93FBA"/>
    <w:rsid w:val="00D96CC6"/>
    <w:rsid w:val="00DD5E83"/>
    <w:rsid w:val="00E01AD6"/>
    <w:rsid w:val="00E04D5C"/>
    <w:rsid w:val="00E071A6"/>
    <w:rsid w:val="00E2222C"/>
    <w:rsid w:val="00E625C9"/>
    <w:rsid w:val="00E74841"/>
    <w:rsid w:val="00E80BE1"/>
    <w:rsid w:val="00EA2B88"/>
    <w:rsid w:val="00EC19B9"/>
    <w:rsid w:val="00EC6D0A"/>
    <w:rsid w:val="00ED66DF"/>
    <w:rsid w:val="00F05FD8"/>
    <w:rsid w:val="00F26BE8"/>
    <w:rsid w:val="00F55801"/>
    <w:rsid w:val="00F61F3D"/>
    <w:rsid w:val="00F621BD"/>
    <w:rsid w:val="00F70853"/>
    <w:rsid w:val="00FA006A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F58A5"/>
  <w15:docId w15:val="{A7297FAA-C3B3-45E1-A775-93BF087D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FF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2FF3"/>
  </w:style>
  <w:style w:type="paragraph" w:styleId="Stopka">
    <w:name w:val="footer"/>
    <w:basedOn w:val="Normalny"/>
    <w:link w:val="Stopka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2FF3"/>
  </w:style>
  <w:style w:type="paragraph" w:styleId="Akapitzlist">
    <w:name w:val="List Paragraph"/>
    <w:basedOn w:val="Normalny"/>
    <w:uiPriority w:val="34"/>
    <w:qFormat/>
    <w:rsid w:val="000014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6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789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Radosław Woźniak</cp:lastModifiedBy>
  <cp:revision>35</cp:revision>
  <cp:lastPrinted>2022-05-11T09:55:00Z</cp:lastPrinted>
  <dcterms:created xsi:type="dcterms:W3CDTF">2020-09-09T07:59:00Z</dcterms:created>
  <dcterms:modified xsi:type="dcterms:W3CDTF">2026-04-29T09:01:00Z</dcterms:modified>
</cp:coreProperties>
</file>